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58255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3" name="Рисунок 12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9D28C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ОД.12. Химия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Default="00D31E09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</w:p>
    <w:p w:rsidR="00A51D50" w:rsidRPr="001F5BAE" w:rsidRDefault="00A51D50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76E4" w:rsidRDefault="00A51D50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И.В.</w:t>
      </w:r>
      <w:r w:rsidR="00CC76E4">
        <w:rPr>
          <w:rFonts w:ascii="Times New Roman" w:hAnsi="Times New Roman" w:cs="Times New Roman"/>
          <w:sz w:val="24"/>
          <w:szCs w:val="24"/>
        </w:rPr>
        <w:t xml:space="preserve">, </w:t>
      </w:r>
      <w:r w:rsidR="00CC76E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76E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2.Химия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</w:t>
      </w:r>
      <w:bookmarkStart w:id="0" w:name="_Hlk157463938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bookmarkEnd w:id="0"/>
      <w:r w:rsidR="00D31E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1E09"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2Химия.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2Химия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D31E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31E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31E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D31E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</w:t>
      </w:r>
      <w:r w:rsidR="00D31E09">
        <w:rPr>
          <w:rFonts w:ascii="Times New Roman" w:eastAsia="Times New Roman" w:hAnsi="Times New Roman" w:cs="Times New Roman"/>
          <w:b/>
          <w:sz w:val="24"/>
          <w:szCs w:val="24"/>
        </w:rPr>
        <w:t xml:space="preserve">35.02.15 Кинология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D3C7E" w:rsidRDefault="002D3C7E" w:rsidP="0017744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63"/>
        <w:gridCol w:w="3969"/>
        <w:gridCol w:w="3969"/>
      </w:tblGrid>
      <w:tr w:rsidR="00177446" w:rsidRPr="00177446" w:rsidTr="00177446">
        <w:trPr>
          <w:cantSplit/>
          <w:trHeight w:val="270"/>
        </w:trPr>
        <w:tc>
          <w:tcPr>
            <w:tcW w:w="2263" w:type="dxa"/>
            <w:vMerge w:val="restart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7446" w:rsidRPr="00177446" w:rsidTr="00177446">
        <w:trPr>
          <w:cantSplit/>
          <w:trHeight w:val="563"/>
        </w:trPr>
        <w:tc>
          <w:tcPr>
            <w:tcW w:w="2263" w:type="dxa"/>
            <w:vMerge/>
            <w:vAlign w:val="center"/>
          </w:tcPr>
          <w:p w:rsidR="00177446" w:rsidRPr="00177446" w:rsidRDefault="00177446" w:rsidP="0017744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сформировать представления: о химической составляющей естественнонаучной картины мира,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областиценности научного познания: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создавать тексты в различных форматах с учетом назначения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информации и целевой аудитории, выбирая оптимальную форму представления и визуализации;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научного познания веществ и химических явлений (наблюдение, измерение, эксперимент, моделирование);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Овладение универсальными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регулятивными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областиэкологического воспитания: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8C26CE" w:rsidRPr="00177446" w:rsidTr="00177446">
        <w:trPr>
          <w:trHeight w:val="674"/>
        </w:trPr>
        <w:tc>
          <w:tcPr>
            <w:tcW w:w="2263" w:type="dxa"/>
          </w:tcPr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1.1</w:t>
            </w: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>Собирать и обрабатывать оперативную информацию о чрезвычайных ситуациях.</w:t>
            </w: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cr/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019A2">
              <w:rPr>
                <w:rFonts w:ascii="Times New Roman" w:eastAsia="OfficinaSansBookC" w:hAnsi="Times New Roman" w:cs="Times New Roman"/>
                <w:sz w:val="24"/>
                <w:szCs w:val="24"/>
              </w:rPr>
              <w:t>ПК 2.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  <w:r w:rsidRPr="001019A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. </w:t>
            </w:r>
          </w:p>
          <w:p w:rsidR="008C26CE" w:rsidRPr="001019A2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>Проводить мониторинг природных объектов</w:t>
            </w:r>
          </w:p>
          <w:p w:rsidR="008C26CE" w:rsidRPr="00177446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знаково-символических средств представления информации.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различных способов поиска (в справочных источниках), сбора, обработки, анализа, организации и передачи информации.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 Ф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ормулирование гипотез, анализ и синтез, сравнение, обобщение, систематизация,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выявление причинно-следственных связей, поиск аналогов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  И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спользование умений и навыков различных видов познавательной деятельности, применении основных методов познания (системно-информационный анализ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,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моделирование) для изучения различных сторон окружающей действительности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      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Умение определять цели и задачи деятельности, выбирать средства реализации цели и применять их на практике.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конструктивно разрешать конфликты посредствам учета интересов сторон и сотрудничества.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  <w:p w:rsidR="008C26CE" w:rsidRPr="00177446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Овладение   сведениями о сущности и особенностях объектов, процессов и явлений в соответствии с содержанием учебного предмета химии.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Умение работать в материальной и информационной среде в соответствии с содержанием учебного предмета химии.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Получение учащимися знаний по химии, которые могут быть применимы не только в рамках образовательного процесса, но и в реальных жизненных ситуациях.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И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спользование различных источников для получения химической информации,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понимание зависимости содержания и формы представления информации от целей коммуникации и адресата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Н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аблюдать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 описывать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демонстрируемые и самостоятельно проводимые опыты, химические реакции, протекающие в природе и в быт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у.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А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нализировать и оценивать последствия для окружающей среды бытовой и производственной деятельности человека, связанной с переработкой веществ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О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казывать первую помощь при отравлениях, ожогах и других травмах, связанных с веществами и лабораторным оборудованием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Pr="00177446" w:rsidRDefault="008C26CE" w:rsidP="008C26CE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177446" w:rsidRDefault="00177446" w:rsidP="00177446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7644F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E09" w:rsidRDefault="00D31E09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5D9" w:rsidRDefault="006A15D9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одно задание на установление соответствия и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три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45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Запишите в поле ответа номер периода и номер группы химического элемента, в ядре которого находится 14 протонов.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Из предложенного перечня выберите два вещества, для которых характерен тот же вид химической связи, что и для молекулы кислорода: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оксид кальция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хлорид лития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натрий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сера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бром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Какие два утверждения верны для характеристики как магния, так и кремния?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Электроны в атоме расположены на трех электронных слоях.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Соответствующее простое вещество существует в виде двухатомных молекул.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относится к металлам.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электроотрицательности меньше, чем у фосфора.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образует высшие оксиды с общей формулой ЭО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0" w:type="auto"/>
        <w:tblLook w:val="04A0"/>
      </w:tblPr>
      <w:tblGrid>
        <w:gridCol w:w="4672"/>
        <w:gridCol w:w="4673"/>
      </w:tblGrid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4673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ОКИСЛЕНИЯ СЕРЫ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+4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+2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</w:t>
            </w:r>
          </w:p>
        </w:tc>
      </w:tr>
    </w:tbl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5D9" w:rsidRDefault="006A15D9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К кис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там от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сит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ся</w:t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400050" cy="171450"/>
            <wp:effectExtent l="0" t="0" r="0" b="0"/>
            <wp:docPr id="1" name="Рисунок 1" descr="http://sdamgia.ru/formula/2f/2f4784a9a32ec8498202723bf96d5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http://sdamgia.ru/formula/2f/2f4784a9a32ec8498202723bf96d5966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71500" cy="171450"/>
            <wp:effectExtent l="0" t="0" r="0" b="0"/>
            <wp:docPr id="145" name="Рисунок 145" descr="http://sdamgia.ru/formula/9f/9fb45f23832dee1a6dce1adba95819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damgia.ru/formula/9f/9fb45f23832dee1a6dce1adba95819f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23875" cy="171450"/>
            <wp:effectExtent l="0" t="0" r="9525" b="0"/>
            <wp:docPr id="146" name="Рисунок 146" descr="http://sdamgia.ru/formula/35/354bd85fa5c6baa49ec8c108433954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damgia.ru/formula/35/354bd85fa5c6baa49ec8c108433954cc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609600" cy="171450"/>
            <wp:effectExtent l="0" t="0" r="0" b="0"/>
            <wp:docPr id="147" name="Рисунок 147" descr="http://sdamgia.ru/formula/b7/b736d11aa0729e91f2ffdd28270a96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damgia.ru/formula/b7/b736d11aa0729e91f2ffdd28270a960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1B42A2">
        <w:rPr>
          <w:rFonts w:ascii="Times New Roman" w:eastAsia="Calibri" w:hAnsi="Times New Roman" w:cs="Times New Roman"/>
          <w:b/>
          <w:lang w:eastAsia="en-US"/>
        </w:rPr>
        <w:t>6.</w:t>
      </w:r>
      <w:r w:rsidRPr="001B42A2">
        <w:rPr>
          <w:rFonts w:ascii="Times New Roman" w:eastAsia="Calibri" w:hAnsi="Times New Roman" w:cs="Times New Roman"/>
          <w:lang w:eastAsia="en-US"/>
        </w:rPr>
        <w:t xml:space="preserve"> Какое урав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ние со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от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вет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ству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ет ре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ак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ции об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ме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на?</w:t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86025" cy="171450"/>
            <wp:effectExtent l="0" t="0" r="9525" b="0"/>
            <wp:docPr id="9" name="Рисунок 9" descr="https://oge.sdamgia.ru/formula/fa/fab2f9549e74c5a92ec33d24fb6671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fa/fab2f9549e74c5a92ec33d24fb6671b9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71450"/>
            <wp:effectExtent l="0" t="0" r="0" b="0"/>
            <wp:docPr id="10" name="Рисунок 10" descr="https://oge.sdamgia.ru/formula/b3/b3cffce085136af6a20382d48e7029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b3/b3cffce085136af6a20382d48e70295a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90500"/>
            <wp:effectExtent l="0" t="0" r="0" b="0"/>
            <wp:docPr id="11" name="Рисунок 11" descr="https://oge.sdamgia.ru/formula/a6/a6e1f11e606208cb107163bcb91551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a6/a6e1f11e606208cb107163bcb915514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80975"/>
            <wp:effectExtent l="0" t="0" r="0" b="9525"/>
            <wp:docPr id="12" name="Рисунок 12" descr="https://oge.sdamgia.ru/formula/09/09b31bafdd3357e16b7068119e036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09/09b31bafdd3357e16b7068119e036407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К химическим явлениям относится процесс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плавления парафиновой свечи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инея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распространения запаха духов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горения древесины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Из перечисленных суждений о способах разделения смесей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разделения смеси речного песка и железных опилок можно использовать магнит.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Очистить морскую воду от растворенных в ней солей можно с помощью фильтрования.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отделения осадка от раствора можно использовать фильтровальную бумагу.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Перегонка является химическим способом разделения смесей.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Из перечисленных суждений о правилах безопасной работы в химической лаборатории и с препаратами бытовой химии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В лаборатории наличие кислоты в растворе определяют на вкус.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работе с препаратами бытовой химии, содержащими щелочь, необходимо использовать резиновые перчатки.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попадании раствора кислоты на кожу, ее следует промыть водой и обработать раствором питьевой соды.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Легковоспламеняющиеся жидкости, например ацетон, разрешается хранить только в холодильнике.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Вычислите в процентах массовую долю кислорода в оксиде железа (III)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 Запишите число с точностью до целых.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молекулярное, полное ионное и сокращенное ионное уравнения взаимодействия гидроксида натрия с хлоридом цинка.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Вычислите массу 56 литров оксида серы (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6A15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диагностической работы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Pr="00142641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1-3, 5-10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баллом; неполный, неверный ответ или его отсутствие – 0 баллов. </w:t>
      </w:r>
    </w:p>
    <w:p w:rsidR="006A15D9" w:rsidRDefault="006A15D9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7381277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</w:t>
      </w:r>
    </w:p>
    <w:p w:rsidR="002552CB" w:rsidRPr="00142641" w:rsidRDefault="002552CB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552CB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 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</w:p>
    <w:bookmarkEnd w:id="2"/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B42A2" w:rsidRPr="00142641" w:rsidTr="00C22C8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28</w:t>
            </w:r>
          </w:p>
        </w:tc>
      </w:tr>
    </w:tbl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:rsidR="00EB112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3" w:name="_Hlk15746477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bookmarkEnd w:id="3"/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bookmarkStart w:id="4" w:name="_Hlk157376139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bookmarkEnd w:id="4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 w:rsid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, 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011BD3" w:rsidRPr="00011B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свойства органических веществ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5" w:name="_Hlk157378509"/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bookmarkEnd w:id="5"/>
      <w:r w:rsidR="00E223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AF1682" w:rsidRP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Отличие предельного вещества от непредельного _________________.</w:t>
      </w:r>
    </w:p>
    <w:p w:rsidR="00011BD3" w:rsidRP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______________.</w:t>
      </w:r>
    </w:p>
    <w:p w:rsid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Алкин из 6 углеродных атомов __________________.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Кетон из 5 углеродных атомов ________________</w:t>
      </w:r>
    </w:p>
    <w:p w:rsidR="000A759F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Класс вещества с формулой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_______________________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AF1682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AF1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Типы реакций, характерные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алканов _________________ 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</w:t>
      </w:r>
      <w:r w:rsidR="00B05A36">
        <w:rPr>
          <w:rFonts w:ascii="Times New Roman" w:eastAsia="Calibri" w:hAnsi="Times New Roman" w:cs="Times New Roman"/>
          <w:sz w:val="24"/>
          <w:szCs w:val="24"/>
          <w:lang w:eastAsia="en-US"/>
        </w:rPr>
        <w:t>отщепления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воды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B05A36" w:rsidRDefault="00B05A36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Продукт реакции гидрирования пропена ___________________</w:t>
      </w:r>
    </w:p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новитесоответствие:</w:t>
      </w: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названием вещества и классом (группой) органических соединений, к которому оно относится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A15D9" w:rsidRPr="00E22320" w:rsidRDefault="006A15D9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Вещество</w:t>
            </w:r>
          </w:p>
        </w:tc>
        <w:tc>
          <w:tcPr>
            <w:tcW w:w="4673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Класс соединений</w:t>
            </w:r>
          </w:p>
        </w:tc>
      </w:tr>
      <w:tr w:rsidR="00E22320" w:rsidRPr="00E22320" w:rsidTr="00F00D97"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17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73" w:type="dxa"/>
          </w:tcPr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Спирты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 xml:space="preserve">Альдегиды </w:t>
            </w:r>
          </w:p>
        </w:tc>
      </w:tr>
    </w:tbl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12.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классоморганическ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функциональной группой в их составе: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E2232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E22320" w:rsidRPr="00E22320" w:rsidTr="00CE23A2">
        <w:trPr>
          <w:trHeight w:val="1485"/>
        </w:trPr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Пентанол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Этановая кислота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Бутанон </w:t>
            </w:r>
          </w:p>
          <w:p w:rsidR="00D45B10" w:rsidRPr="00E22320" w:rsidRDefault="00D45B10" w:rsidP="00D45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Гидроксогруппа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Аминогруппа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Карбонильная 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Карбоксильная группа</w:t>
            </w:r>
          </w:p>
          <w:p w:rsidR="00D45B10" w:rsidRPr="00CE23A2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Оксигруппа </w:t>
            </w:r>
          </w:p>
        </w:tc>
      </w:tr>
    </w:tbl>
    <w:p w:rsidR="00011BD3" w:rsidRPr="00ED2042" w:rsidRDefault="00011BD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5B10" w:rsidRPr="00E22320" w:rsidRDefault="00D45B10" w:rsidP="00D45B1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CE2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 w:rsidR="00CE23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химической реакцией и ее названием: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D45B10" w:rsidRPr="00E22320" w:rsidTr="00F00D97">
        <w:tc>
          <w:tcPr>
            <w:tcW w:w="4672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D45B10" w:rsidRPr="00E22320" w:rsidTr="00F00D97">
        <w:tc>
          <w:tcPr>
            <w:tcW w:w="4672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воды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Отщепление водорода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хлора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Pr="00CE2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4673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Галогенирование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Дегидрирование 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</w:p>
          <w:p w:rsidR="00CE23A2" w:rsidRDefault="001F177F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23A2"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идрогалогенирование </w:t>
            </w:r>
          </w:p>
          <w:p w:rsidR="00CE23A2" w:rsidRPr="00CE23A2" w:rsidRDefault="00CE23A2" w:rsidP="00CE23A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69B" w:rsidRDefault="00B7169B" w:rsidP="00D45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C099E" w:rsidRPr="00E22320" w:rsidRDefault="00FC099E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классом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вещества и реактивом, с помощью которого его можно определить: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FC099E" w:rsidRPr="00E22320" w:rsidTr="00F00D97">
        <w:tc>
          <w:tcPr>
            <w:tcW w:w="4672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FC099E" w:rsidRPr="00E22320" w:rsidTr="00F00D97">
        <w:tc>
          <w:tcPr>
            <w:tcW w:w="4672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Многоатомный спирт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Карбоновая кислота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Обесцвечивание бромной воды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зеркало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Синее окрашивание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Выпадение белого осадка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7F5" w:rsidRDefault="004C47F5" w:rsidP="00CE23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E23A2" w:rsidRPr="00E22320" w:rsidRDefault="00CE23A2" w:rsidP="00CE23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FC09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 веществом и областью его применения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CE23A2" w:rsidRPr="00E22320" w:rsidTr="00F00D97">
        <w:tc>
          <w:tcPr>
            <w:tcW w:w="4672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CE23A2" w:rsidRPr="00E22320" w:rsidTr="00F00D97">
        <w:tc>
          <w:tcPr>
            <w:tcW w:w="4672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Метан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Уксусная кислота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Этилен </w:t>
            </w:r>
          </w:p>
        </w:tc>
        <w:tc>
          <w:tcPr>
            <w:tcW w:w="4673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Растворитель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Пластмассы </w:t>
            </w:r>
          </w:p>
        </w:tc>
      </w:tr>
    </w:tbl>
    <w:p w:rsidR="00CE23A2" w:rsidRDefault="00CE23A2" w:rsidP="00D45B1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</w:t>
      </w:r>
      <w:r w:rsidR="003D6E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те урав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 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ций, с по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щью ко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рых можно осу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ствить сле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щие пре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вра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5876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sz w:val="24"/>
          <w:szCs w:val="24"/>
        </w:rPr>
        <w:t>При написании уравнений реакций используйте структурные формулы органических веществ.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Решите задачу: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Вычислите объем воздуха, необходимый для сжигания 250 граммов ацетона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О.</w:t>
      </w:r>
    </w:p>
    <w:p w:rsidR="00FC099E" w:rsidRDefault="00FC099E" w:rsidP="00FC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6" w:name="_Hlk157384980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</w:t>
      </w:r>
    </w:p>
    <w:p w:rsidR="00FA3844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1-6, 9,10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FA38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814F91" w:rsidRDefault="00814F91" w:rsidP="00814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олный правильный ответ на 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я 7,8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</w:p>
    <w:tbl>
      <w:tblPr>
        <w:tblStyle w:val="10"/>
        <w:tblW w:w="0" w:type="auto"/>
        <w:tblLook w:val="04A0"/>
      </w:tblPr>
      <w:tblGrid>
        <w:gridCol w:w="1809"/>
        <w:gridCol w:w="2864"/>
      </w:tblGrid>
      <w:tr w:rsidR="001F177F" w:rsidRPr="001B42A2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Наличие кратной связи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Алкен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Гидроксогруппа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Гексин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Пентанон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Спирт, простой эфир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 скелету, по положению группы, по классу</w:t>
            </w:r>
          </w:p>
        </w:tc>
      </w:tr>
      <w:bookmarkEnd w:id="6"/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Замещение, отщепление, изомеризация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Дегидратация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Пропан </w:t>
            </w:r>
          </w:p>
        </w:tc>
      </w:tr>
    </w:tbl>
    <w:p w:rsidR="001F177F" w:rsidRDefault="001F177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4F6B9F" w:rsidRDefault="00FA3844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2</w:t>
      </w:r>
    </w:p>
    <w:p w:rsidR="003D6E2A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lk157382933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олный </w:t>
      </w:r>
      <w:bookmarkStart w:id="8" w:name="_Hlk157459764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на заданиеоценивается 2 баллами; если допущена одна ошибка – 1 балл; если допущено две и более ошибок или ответ отсутствует – 0 баллов.</w:t>
      </w:r>
    </w:p>
    <w:bookmarkEnd w:id="7"/>
    <w:bookmarkEnd w:id="8"/>
    <w:p w:rsidR="004F6B9F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10</w:t>
      </w: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F177F" w:rsidRPr="001B42A2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2315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3145</w:t>
            </w:r>
          </w:p>
        </w:tc>
      </w:tr>
    </w:tbl>
    <w:p w:rsidR="001F177F" w:rsidRPr="00142641" w:rsidRDefault="001F177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3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Каждая правильная реакция – 1 балл.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5</w:t>
      </w:r>
    </w:p>
    <w:p w:rsidR="004F6B9F" w:rsidRPr="00142641" w:rsidRDefault="004F6B9F" w:rsidP="004F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9" w:name="_Hlk157385281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17.</w:t>
      </w:r>
    </w:p>
    <w:p w:rsidR="004F6B9F" w:rsidRDefault="004F6B9F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кислорода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воздуха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157381768"/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0"/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9"/>
    </w:tbl>
    <w:p w:rsidR="00FA3844" w:rsidRPr="003D6E2A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 w:rsidR="004F6B9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4F6B9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814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EE631E" w:rsidRP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(1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ответа;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EE631E" w:rsidRPr="00EE631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r w:rsidR="009C1B2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химической реакции, протекающей в одном направлении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тепловому эффекту __________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реакции, отвечающей схеме АВ + С = СВ + А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4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определение реакции разложения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Процесс распада вещества на ионы под действием растворителя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Положительно заряженный ион _______________.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электролита ___________________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9C1B2F" w:rsidRPr="00354AE1" w:rsidRDefault="009C1B2F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ответом:</w:t>
      </w:r>
    </w:p>
    <w:p w:rsidR="00EE631E" w:rsidRPr="00EE631E" w:rsidRDefault="00354AE1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предложенн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известным вам признакам:</w:t>
      </w:r>
    </w:p>
    <w:p w:rsidR="00EE631E" w:rsidRPr="00EE631E" w:rsidRDefault="00EE631E" w:rsidP="009C1B2F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→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CaO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уравнения диссоциации следующих веществ: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Ba(NO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Fe(OH)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      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NaOH      </w:t>
      </w:r>
    </w:p>
    <w:p w:rsidR="00EE631E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Составьте молекулярные уравнения по предложенным сокращенным ионным уравнениям: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+ 2OH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Cu(OH)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 + 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EE631E" w:rsidP="00EE631E">
      <w:pPr>
        <w:rPr>
          <w:rFonts w:ascii="Times New Roman" w:eastAsia="Calibri" w:hAnsi="Times New Roman" w:cs="Times New Roman"/>
          <w:lang w:val="en-US" w:eastAsia="en-US"/>
        </w:rPr>
      </w:pPr>
    </w:p>
    <w:p w:rsidR="00EE631E" w:rsidRPr="00EE631E" w:rsidRDefault="00EE631E" w:rsidP="00D67391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1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1-7 </w:t>
      </w:r>
      <w:r w:rsidR="00424537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12" w:name="_Hlk157385440"/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7</w:t>
      </w:r>
    </w:p>
    <w:tbl>
      <w:tblPr>
        <w:tblStyle w:val="10"/>
        <w:tblW w:w="0" w:type="auto"/>
        <w:tblLook w:val="04A0"/>
      </w:tblPr>
      <w:tblGrid>
        <w:gridCol w:w="1809"/>
        <w:gridCol w:w="3573"/>
      </w:tblGrid>
      <w:tr w:rsidR="009C1B2F" w:rsidRPr="001B42A2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Необратимая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Экзо- и эндотермическая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Замещение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Образование нескольких веществ из одного сложного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Диссоциация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Катион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Вещество, проводящее ток</w:t>
            </w:r>
          </w:p>
        </w:tc>
      </w:tr>
    </w:tbl>
    <w:p w:rsidR="00296900" w:rsidRDefault="00296900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Pr="00142641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Разложение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Эндотермическая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Необратимая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Неокислительная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Некаталитическая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1F4040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335D57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етерогенная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1 балл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5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10.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2 балла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6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9D28CB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11"/>
    </w:tbl>
    <w:p w:rsidR="00335D57" w:rsidRDefault="00335D57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35D57" w:rsidRPr="00335D5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10 тестовых заданий.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4B58E8" w:rsidRDefault="004B58E8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F00D97" w:rsidRPr="00F00D9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№1.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 с развернутым ответом: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факторы, влияющие на скорость химической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Что называется обратимыми химическими реакциями?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Определите условия смещения химического равновесия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  <w:t>2СО(г) + 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(г) ↔ 2СО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F00D97" w:rsidRDefault="005E05C9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13" o:spid="_x0000_s1026" style="position:absolute;z-index:251659264;visibility:visible" from="36pt,7.2pt" to="17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">
            <v:stroke endarrow="block"/>
          </v:line>
        </w:pic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   в сторону образования оксида углерода(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 каком направлении сместится химическое равновесие в следующей схеме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↔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понижении давления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40732" w:rsidRPr="00F00D97" w:rsidRDefault="00240732" w:rsidP="002407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00D97" w:rsidRPr="00F00D97" w:rsidRDefault="00240732" w:rsidP="00F00D9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</w:t>
      </w:r>
      <w:r w:rsidR="00F00D97" w:rsidRPr="00F00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естовые задания: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При комнатной температуре 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протекает реакция между: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CuSO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(р-р);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Растворение железа в соляной кислоте будет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замедляться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Раздроблении железа;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Разбавлении кислоты;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Увеличении концентрации кислоты.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реакция: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соляной кислотой;      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водой;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фосфорной кислотой;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азотистой кислотой</w:t>
      </w:r>
      <w:r w:rsidR="00240732" w:rsidRPr="002407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 железа с: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10%-м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20%-м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407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2NO (г) + O2 (г)&lt;=&gt; 2NO2 (г) + Q сместится в сторону продуктов реакции продуктов при: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Перемешивании веществ.</w:t>
      </w: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&lt;=&gt;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не смещается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давления;                               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температуры;                         </w:t>
      </w:r>
    </w:p>
    <w:p w:rsidR="00240732" w:rsidRDefault="00240732" w:rsidP="00F00D97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Использовании катализатора.   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–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сместится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исходных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веществ при: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температуры.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+ 3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смещается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продукта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реакции при: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C47F5" w:rsidRPr="004B58E8" w:rsidRDefault="004C47F5" w:rsidP="004C47F5">
      <w:pPr>
        <w:pStyle w:val="a3"/>
        <w:numPr>
          <w:ilvl w:val="0"/>
          <w:numId w:val="34"/>
        </w:num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Использовании катализатора</w:t>
      </w:r>
    </w:p>
    <w:p w:rsidR="004C47F5" w:rsidRPr="004B58E8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13. </w:t>
      </w:r>
      <w:r w:rsidRPr="004B58E8">
        <w:rPr>
          <w:rFonts w:ascii="Times New Roman" w:hAnsi="Times New Roman"/>
          <w:bCs/>
          <w:sz w:val="24"/>
          <w:lang w:eastAsia="en-US"/>
        </w:rPr>
        <w:t>Повышение температуры смещает химическое равновесие вправо в обратимой реакции, уравнение которой: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O + Q 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O ↔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3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2NO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2NO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10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8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–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14. </w:t>
      </w:r>
      <w:r w:rsidRPr="004B58E8">
        <w:rPr>
          <w:rFonts w:ascii="Times New Roman" w:hAnsi="Times New Roman"/>
          <w:bCs/>
          <w:sz w:val="24"/>
          <w:lang w:eastAsia="en-US"/>
        </w:rPr>
        <w:t>Установите соответствие между фактором и смещением равновесия для реакции, уравнение которой C2H4(г)+H2(г)↔C2H6(г) +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tbl>
      <w:tblPr>
        <w:tblStyle w:val="2"/>
        <w:tblW w:w="9493" w:type="dxa"/>
        <w:tblLook w:val="0000"/>
      </w:tblPr>
      <w:tblGrid>
        <w:gridCol w:w="4390"/>
        <w:gridCol w:w="5103"/>
      </w:tblGrid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Положение равновесия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Повышение давления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вправо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Увеличение температуры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влево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Не изменится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Применение катализатора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C47F5" w:rsidRPr="004C47F5" w:rsidRDefault="004C47F5" w:rsidP="004C47F5">
      <w:pPr>
        <w:sectPr w:rsidR="004C47F5" w:rsidRPr="004C47F5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B58E8" w:rsidRPr="004B58E8" w:rsidRDefault="004B58E8" w:rsidP="004B58E8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40732" w:rsidRPr="004B58E8" w:rsidRDefault="00240732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24537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424537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296900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1, 2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296900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концентрации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BC699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BA1100" w:rsidRDefault="00BA1100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</w:t>
      </w:r>
      <w:r w:rsidR="0097644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5-13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7644F" w:rsidRDefault="0097644F" w:rsidP="00976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14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97644F" w:rsidRDefault="0097644F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F44576" w:rsidRPr="001B42A2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76" w:rsidRPr="001B42A2" w:rsidRDefault="00F44576" w:rsidP="004124BE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B42A2" w:rsidRDefault="00F44576" w:rsidP="004124BE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F44576" w:rsidRPr="001B42A2" w:rsidRDefault="00F44576" w:rsidP="004124BE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12113</w:t>
            </w:r>
          </w:p>
        </w:tc>
      </w:tr>
    </w:tbl>
    <w:p w:rsidR="00BA1100" w:rsidRDefault="00BA11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– </w:t>
      </w:r>
      <w:r w:rsidR="0097644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552CB" w:rsidRDefault="002552CB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97644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</w:t>
      </w:r>
      <w:r w:rsidR="00E5247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ии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Элементарные частицы, образующие ядро атома 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в периодической таблице определяет количество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Химическая связь, образующаяся между атомами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одинаковых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неметаллов за счет образования общих электронных пар 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выделяющейся или поглощающейся теплоте 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неорганических веществ, состоящих из двух химических элементов, одним из которых является кислород 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 с положительным зарядом 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кратных связей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алкин, состоящий из 4-ех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карбоновую кислоту, состоящую из двух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присоединения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HCL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№2.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тестовые задания.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Определите, атомы каких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двух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имеют на внешнем уровне четыре электрона.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19075" cy="161925"/>
            <wp:effectExtent l="0" t="0" r="9525" b="9525"/>
            <wp:docPr id="17" name="Рисунок 17" descr="https://ege.sdamgia.ru/formula/91/91fbc1ffc46dc5e768f6b154bb548e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ege.sdamgia.ru/formula/91/91fbc1ffc46dc5e768f6b154bb548e37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23825" cy="152400"/>
            <wp:effectExtent l="0" t="0" r="9525" b="0"/>
            <wp:docPr id="16" name="Рисунок 16" descr="https://ege.sdamgia.ru/formula/d9/d9781f41e6e37cb88fc2f7a2667a7a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d9/d9781f41e6e37cb88fc2f7a2667a7afd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33350" cy="161925"/>
            <wp:effectExtent l="0" t="0" r="0" b="9525"/>
            <wp:docPr id="15" name="Рисунок 15" descr="https://ege.sdamgia.ru/formula/29/29bf7a323f1088692c1ad29f08f4f5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ge.sdamgia.ru/formula/29/29bf7a323f1088692c1ad29f08f4f573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47650" cy="171450"/>
            <wp:effectExtent l="0" t="0" r="0" b="0"/>
            <wp:docPr id="14" name="Рисунок 14" descr="https://ege.sdamgia.ru/formula/af/af6cdb852ac107524b150b227c2886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ege.sdamgia.ru/formula/af/af6cdb852ac107524b150b227c2886e6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14300" cy="171450"/>
            <wp:effectExtent l="0" t="0" r="0" b="0"/>
            <wp:docPr id="8" name="Рисунок 8" descr="https://ege.sdamgia.ru/formula/af/af72b072f69cd446b6ac08a60c0ca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ege.sdamgia.ru/formula/af/af72b072f69cd446b6ac08a60c0cad71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вещества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присутствует ко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свя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зь.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42900" cy="171450"/>
            <wp:effectExtent l="0" t="0" r="0" b="0"/>
            <wp:docPr id="7" name="Рисунок 7" descr="https://ege.sdamgia.ru/formula/36/36451a48979024d21b52578b3d8464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 descr="https://ege.sdamgia.ru/formula/36/36451a48979024d21b52578b3d846485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52425" cy="171450"/>
            <wp:effectExtent l="0" t="0" r="9525" b="0"/>
            <wp:docPr id="6" name="Рисунок 6" descr="https://ege.sdamgia.ru/formula/e0/e0fc0a4ec1be8d069926185e098902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 descr="https://ege.sdamgia.ru/formula/e0/e0fc0a4ec1be8d069926185e098902dd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33375" cy="161925"/>
            <wp:effectExtent l="0" t="0" r="9525" b="9525"/>
            <wp:docPr id="5" name="Рисунок 5" descr="https://ege.sdamgia.ru/formula/85/856c13ea462b902de23a382b196b9b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 descr="https://ege.sdamgia.ru/formula/85/856c13ea462b902de23a382b196b9be7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457200" cy="171450"/>
            <wp:effectExtent l="0" t="0" r="0" b="0"/>
            <wp:docPr id="4" name="Рисунок 4" descr="https://ege.sdamgia.ru/formula/2d/2d47beedb9fb0e3d455e7496bd821d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 descr="https://ege.sdamgia.ru/formula/2d/2d47beedb9fb0e3d455e7496bd821d59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504825" cy="171450"/>
            <wp:effectExtent l="0" t="0" r="9525" b="0"/>
            <wp:docPr id="3" name="Рисунок 3" descr="https://ege.sdamgia.ru/formula/98/982ccfd63eaedc880f23937f97370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 descr="https://ege.sdamgia.ru/formula/98/982ccfd63eaedc880f23937f97370b6a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B" w:rsidRDefault="002552CB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формулой и классом неорганических соединений.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ZnO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Кислота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HPO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Основание </w:t>
            </w:r>
          </w:p>
        </w:tc>
      </w:tr>
      <w:tr w:rsidR="006945CE" w:rsidRPr="006945CE" w:rsidTr="002552CB">
        <w:trPr>
          <w:trHeight w:val="70"/>
        </w:trPr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Ba(OH)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Основной оксид 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Амфотерный оксид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Выберите металл, который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 вступает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реакцию с соляной кислотой Н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кальций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ртуть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магний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вещество, которое вступает в реакцию с гидроксидом натрия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воздействия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приводят к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уменьшению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скорости реакции                     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+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= 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понижение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понижение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повышение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добавление ингибитора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20.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условие, при котором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имическое равновесие системы                                                              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↔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–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Q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сместится в сторону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продуктов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реакции.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повышение давления                                           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понижение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понижение температуры</w:t>
      </w: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формулой и клас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 ор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соединений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5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Алкены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7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14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Альдегиды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Простые эфиры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Алкадиены</w:t>
            </w: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предложенного перечня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два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вещества, с кратными связями.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циклогексан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пропадиен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этанол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пропан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бутена-1.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циклобутан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бутадиен-1,3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метилпропен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ми и продуктом их взаимодействия: 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Реагирующие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Продукт взаимодействия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(спирт)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(вода)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бутанол-1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 + 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бутанол-2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бутен-2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Верны ли суждения о правилах применения и опасности для здоровья препаратов бытовой химии?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Стиральные порошки нельзя использовать для мытья посуды. 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хлорсодержащими дезинфицирующими средствами следует при плотно закрытой двери в помещении.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А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Б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верны оба суждения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оба суждения неверны</w:t>
      </w:r>
    </w:p>
    <w:p w:rsidR="009B1F18" w:rsidRDefault="009B1F18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№3.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классификацию предложенной реакции по различным признакам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6945CE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кат.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↔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предложенных солей составьте схему гидролиза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Формула соли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Определить для каждой соли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1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. Na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</w:p>
        </w:tc>
        <w:tc>
          <w:tcPr>
            <w:tcW w:w="4673" w:type="dxa"/>
            <w:vMerge w:val="restart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тип гидролиза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 xml:space="preserve">характер среды 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окраску лакмуса</w:t>
            </w:r>
          </w:p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2.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CuCL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3.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K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CO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4.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(NH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CuCL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структурные формулы следующих органических веществ, назовите их:</w:t>
      </w:r>
    </w:p>
    <w:tbl>
      <w:tblPr>
        <w:tblW w:w="0" w:type="auto"/>
        <w:tblLook w:val="04A0"/>
      </w:tblPr>
      <w:tblGrid>
        <w:gridCol w:w="4785"/>
        <w:gridCol w:w="4786"/>
      </w:tblGrid>
      <w:tr w:rsidR="006945CE" w:rsidRPr="006945CE" w:rsidTr="004124BE">
        <w:tc>
          <w:tcPr>
            <w:tcW w:w="4785" w:type="dxa"/>
            <w:shd w:val="clear" w:color="auto" w:fill="auto"/>
          </w:tcPr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Спирт С = 5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Алкадиен С = 6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Карбоновая кислота С = 4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Алкан С = 3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Кетон С = 5</w:t>
            </w:r>
          </w:p>
        </w:tc>
        <w:tc>
          <w:tcPr>
            <w:tcW w:w="4786" w:type="dxa"/>
            <w:shd w:val="clear" w:color="auto" w:fill="auto"/>
          </w:tcPr>
          <w:p w:rsidR="006945CE" w:rsidRPr="006945CE" w:rsidRDefault="006945CE" w:rsidP="006945C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</w:p>
        </w:tc>
        <w:bookmarkStart w:id="13" w:name="_GoBack"/>
        <w:bookmarkEnd w:id="13"/>
      </w:tr>
    </w:tbl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задачу:</w:t>
      </w:r>
    </w:p>
    <w:p w:rsidR="006945CE" w:rsidRDefault="004B1CB8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</w:t>
      </w:r>
      <w:r w:rsidRPr="004B1CB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4B1C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количеств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B1C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болезнетворных микроорганизмов в помещениях необходимо использовать моющие и дезинфицирующие средства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текущей уборки можно использовать средство </w:t>
      </w:r>
      <w:r w:rsidR="00102761">
        <w:rPr>
          <w:rFonts w:ascii="Times New Roman" w:eastAsia="Times New Roman" w:hAnsi="Times New Roman" w:cs="Times New Roman"/>
          <w:color w:val="000000"/>
          <w:sz w:val="24"/>
          <w:szCs w:val="24"/>
        </w:rPr>
        <w:t>«Химитек-универсал»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329BA" w:rsidRPr="006945CE" w:rsidRDefault="007329BA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в скольких граммах воды необходимо растворить 15 граммов концентрата для получения рабочего раствора с концентрацией 2%.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0BE0" w:rsidRPr="006945CE" w:rsidRDefault="00B00BE0" w:rsidP="00694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равильный ответ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на задания 1-13 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13.</w:t>
      </w: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йответ на задания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14,15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17-20, 22, 23, 25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ов.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 w:rsidR="004E3829">
        <w:rPr>
          <w:rFonts w:ascii="Times New Roman" w:eastAsia="Times New Roman" w:hAnsi="Times New Roman" w:cs="Times New Roman"/>
          <w:color w:val="1A1A1A"/>
          <w:sz w:val="24"/>
          <w:szCs w:val="24"/>
        </w:rPr>
        <w:t>9</w:t>
      </w:r>
    </w:p>
    <w:p w:rsidR="00025BD1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 ответ на задания 16,21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4 2 балла, </w:t>
      </w:r>
      <w:r w:rsidRPr="00025BD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если допущена одна ошибка – 1 балл; если допущено две и более ошибок или ответ отсутствует – 0 баллов.</w:t>
      </w:r>
    </w:p>
    <w:p w:rsidR="004E3829" w:rsidRDefault="004E382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8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№3</w:t>
      </w:r>
    </w:p>
    <w:p w:rsid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26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Дана характеристика по 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числу и составу реагирующих веществ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теплу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направлению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изменению степени окисления элементов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использованию катализатора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27D" w:rsidRPr="00025BD1" w:rsidTr="004124BE">
        <w:tc>
          <w:tcPr>
            <w:tcW w:w="8188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Дана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агрегатному состоянию веществ</w:t>
            </w:r>
          </w:p>
        </w:tc>
        <w:tc>
          <w:tcPr>
            <w:tcW w:w="1809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4" w:name="_Hlk157463092"/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4"/>
          </w:p>
        </w:tc>
        <w:tc>
          <w:tcPr>
            <w:tcW w:w="180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27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Задание28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первое уравнение реакции 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второе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третье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Задание29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первое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второе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третье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четвертое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пятое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30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Записана формула к задаче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Рассчитана масса воды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25BD1" w:rsidRPr="00025BD1" w:rsidRDefault="00025BD1" w:rsidP="00025BD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52473" w:rsidRDefault="00E52473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4E382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54</w:t>
      </w:r>
    </w:p>
    <w:p w:rsidR="001E25F9" w:rsidRDefault="001E25F9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B1F18" w:rsidRDefault="009B1F18" w:rsidP="009B1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9B1F18" w:rsidRDefault="009B1F18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46-54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4E3829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19-34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28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96" w:rsidRDefault="00D40296" w:rsidP="007C348F">
      <w:pPr>
        <w:spacing w:after="0" w:line="240" w:lineRule="auto"/>
      </w:pPr>
      <w:r>
        <w:separator/>
      </w:r>
    </w:p>
  </w:endnote>
  <w:endnote w:type="continuationSeparator" w:id="1">
    <w:p w:rsidR="00D40296" w:rsidRDefault="00D40296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D12B4F" w:rsidRPr="007C348F" w:rsidRDefault="005E05C9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D12B4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D31E09">
          <w:rPr>
            <w:rFonts w:ascii="Times New Roman" w:hAnsi="Times New Roman"/>
            <w:noProof/>
          </w:rPr>
          <w:t>26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D12B4F" w:rsidRDefault="00D12B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96" w:rsidRDefault="00D40296" w:rsidP="007C348F">
      <w:pPr>
        <w:spacing w:after="0" w:line="240" w:lineRule="auto"/>
      </w:pPr>
      <w:r>
        <w:separator/>
      </w:r>
    </w:p>
  </w:footnote>
  <w:footnote w:type="continuationSeparator" w:id="1">
    <w:p w:rsidR="00D40296" w:rsidRDefault="00D40296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249"/>
    <w:multiLevelType w:val="hybridMultilevel"/>
    <w:tmpl w:val="42422A10"/>
    <w:lvl w:ilvl="0" w:tplc="019AC2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B687F"/>
    <w:multiLevelType w:val="hybridMultilevel"/>
    <w:tmpl w:val="C18CCF08"/>
    <w:lvl w:ilvl="0" w:tplc="264CBA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2B4"/>
    <w:multiLevelType w:val="hybridMultilevel"/>
    <w:tmpl w:val="848444CC"/>
    <w:lvl w:ilvl="0" w:tplc="B6767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1BDD"/>
    <w:multiLevelType w:val="hybridMultilevel"/>
    <w:tmpl w:val="ADE0E534"/>
    <w:lvl w:ilvl="0" w:tplc="B352F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973A0"/>
    <w:multiLevelType w:val="hybridMultilevel"/>
    <w:tmpl w:val="4FB2F192"/>
    <w:lvl w:ilvl="0" w:tplc="EEB06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C1C3C"/>
    <w:multiLevelType w:val="hybridMultilevel"/>
    <w:tmpl w:val="BE3A4BF0"/>
    <w:lvl w:ilvl="0" w:tplc="9E92DF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A0403"/>
    <w:multiLevelType w:val="hybridMultilevel"/>
    <w:tmpl w:val="5D26F68C"/>
    <w:lvl w:ilvl="0" w:tplc="04EE6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1511E"/>
    <w:multiLevelType w:val="hybridMultilevel"/>
    <w:tmpl w:val="F8405664"/>
    <w:lvl w:ilvl="0" w:tplc="91923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235A2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47E5A"/>
    <w:multiLevelType w:val="hybridMultilevel"/>
    <w:tmpl w:val="F4B8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94D6F"/>
    <w:multiLevelType w:val="hybridMultilevel"/>
    <w:tmpl w:val="34063192"/>
    <w:lvl w:ilvl="0" w:tplc="F8E866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81015"/>
    <w:multiLevelType w:val="hybridMultilevel"/>
    <w:tmpl w:val="B7AA735E"/>
    <w:lvl w:ilvl="0" w:tplc="4F5CD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C106B"/>
    <w:multiLevelType w:val="hybridMultilevel"/>
    <w:tmpl w:val="328A2996"/>
    <w:lvl w:ilvl="0" w:tplc="E8EA1794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40E2E"/>
    <w:multiLevelType w:val="hybridMultilevel"/>
    <w:tmpl w:val="7736EF7E"/>
    <w:lvl w:ilvl="0" w:tplc="50A64B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618B2"/>
    <w:multiLevelType w:val="hybridMultilevel"/>
    <w:tmpl w:val="22907176"/>
    <w:lvl w:ilvl="0" w:tplc="5EDC7C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B728E"/>
    <w:multiLevelType w:val="hybridMultilevel"/>
    <w:tmpl w:val="4468D884"/>
    <w:lvl w:ilvl="0" w:tplc="D422B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E964D8"/>
    <w:multiLevelType w:val="hybridMultilevel"/>
    <w:tmpl w:val="FF40DA56"/>
    <w:lvl w:ilvl="0" w:tplc="C70E15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97709"/>
    <w:multiLevelType w:val="hybridMultilevel"/>
    <w:tmpl w:val="34006C90"/>
    <w:lvl w:ilvl="0" w:tplc="659A45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E0F2D"/>
    <w:multiLevelType w:val="hybridMultilevel"/>
    <w:tmpl w:val="C5C00B8C"/>
    <w:lvl w:ilvl="0" w:tplc="6144E9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DD56B3"/>
    <w:multiLevelType w:val="hybridMultilevel"/>
    <w:tmpl w:val="AC0AAD04"/>
    <w:lvl w:ilvl="0" w:tplc="F5F45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E3729"/>
    <w:multiLevelType w:val="hybridMultilevel"/>
    <w:tmpl w:val="BC0EFD78"/>
    <w:lvl w:ilvl="0" w:tplc="8D5C86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D019B"/>
    <w:multiLevelType w:val="hybridMultilevel"/>
    <w:tmpl w:val="D2FCAE62"/>
    <w:lvl w:ilvl="0" w:tplc="702CC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646BD"/>
    <w:multiLevelType w:val="hybridMultilevel"/>
    <w:tmpl w:val="53D487BE"/>
    <w:lvl w:ilvl="0" w:tplc="14903B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76EA3"/>
    <w:multiLevelType w:val="hybridMultilevel"/>
    <w:tmpl w:val="3EFCD2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B5562"/>
    <w:multiLevelType w:val="hybridMultilevel"/>
    <w:tmpl w:val="3F6A4C3C"/>
    <w:lvl w:ilvl="0" w:tplc="2654F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3967FE"/>
    <w:multiLevelType w:val="hybridMultilevel"/>
    <w:tmpl w:val="C290AF4E"/>
    <w:lvl w:ilvl="0" w:tplc="D9B8EA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89489B"/>
    <w:multiLevelType w:val="hybridMultilevel"/>
    <w:tmpl w:val="35D826C0"/>
    <w:lvl w:ilvl="0" w:tplc="F9F4A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617463"/>
    <w:multiLevelType w:val="hybridMultilevel"/>
    <w:tmpl w:val="5AC83428"/>
    <w:lvl w:ilvl="0" w:tplc="3B0EE1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71DA2"/>
    <w:multiLevelType w:val="hybridMultilevel"/>
    <w:tmpl w:val="E0581032"/>
    <w:lvl w:ilvl="0" w:tplc="C1D24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9453F"/>
    <w:multiLevelType w:val="hybridMultilevel"/>
    <w:tmpl w:val="68F8923E"/>
    <w:lvl w:ilvl="0" w:tplc="C6589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B2E16"/>
    <w:multiLevelType w:val="hybridMultilevel"/>
    <w:tmpl w:val="941A4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564846"/>
    <w:multiLevelType w:val="hybridMultilevel"/>
    <w:tmpl w:val="AA5E44C0"/>
    <w:lvl w:ilvl="0" w:tplc="DE6213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506C5"/>
    <w:multiLevelType w:val="hybridMultilevel"/>
    <w:tmpl w:val="726AAB66"/>
    <w:lvl w:ilvl="0" w:tplc="17847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E34A2B"/>
    <w:multiLevelType w:val="hybridMultilevel"/>
    <w:tmpl w:val="A7560FDC"/>
    <w:lvl w:ilvl="0" w:tplc="B2A87FD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1212B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73AD7"/>
    <w:multiLevelType w:val="hybridMultilevel"/>
    <w:tmpl w:val="A482A9F8"/>
    <w:lvl w:ilvl="0" w:tplc="395033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3E2E28"/>
    <w:multiLevelType w:val="hybridMultilevel"/>
    <w:tmpl w:val="F0603B3A"/>
    <w:lvl w:ilvl="0" w:tplc="8E3E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D5282"/>
    <w:multiLevelType w:val="hybridMultilevel"/>
    <w:tmpl w:val="2BB89B3C"/>
    <w:lvl w:ilvl="0" w:tplc="C4CAF06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EA4F46"/>
    <w:multiLevelType w:val="hybridMultilevel"/>
    <w:tmpl w:val="DD9C3BA4"/>
    <w:lvl w:ilvl="0" w:tplc="6B68F7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541DDD"/>
    <w:multiLevelType w:val="hybridMultilevel"/>
    <w:tmpl w:val="DA6CEB00"/>
    <w:lvl w:ilvl="0" w:tplc="1F3EEF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4365B6"/>
    <w:multiLevelType w:val="hybridMultilevel"/>
    <w:tmpl w:val="CCC43356"/>
    <w:lvl w:ilvl="0" w:tplc="B10231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2F2396"/>
    <w:multiLevelType w:val="hybridMultilevel"/>
    <w:tmpl w:val="06B6E502"/>
    <w:lvl w:ilvl="0" w:tplc="0A72F1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B4769E"/>
    <w:multiLevelType w:val="hybridMultilevel"/>
    <w:tmpl w:val="120A5B54"/>
    <w:lvl w:ilvl="0" w:tplc="388CA0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240EAD"/>
    <w:multiLevelType w:val="hybridMultilevel"/>
    <w:tmpl w:val="4CC8E938"/>
    <w:lvl w:ilvl="0" w:tplc="B68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433A6"/>
    <w:multiLevelType w:val="hybridMultilevel"/>
    <w:tmpl w:val="EC4A7C1E"/>
    <w:lvl w:ilvl="0" w:tplc="30AEFB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222B0"/>
    <w:multiLevelType w:val="hybridMultilevel"/>
    <w:tmpl w:val="232A6018"/>
    <w:lvl w:ilvl="0" w:tplc="0674C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6627F"/>
    <w:multiLevelType w:val="hybridMultilevel"/>
    <w:tmpl w:val="0EDA0376"/>
    <w:lvl w:ilvl="0" w:tplc="17CAE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45"/>
  </w:num>
  <w:num w:numId="4">
    <w:abstractNumId w:val="14"/>
  </w:num>
  <w:num w:numId="5">
    <w:abstractNumId w:val="13"/>
  </w:num>
  <w:num w:numId="6">
    <w:abstractNumId w:val="22"/>
  </w:num>
  <w:num w:numId="7">
    <w:abstractNumId w:val="10"/>
  </w:num>
  <w:num w:numId="8">
    <w:abstractNumId w:val="32"/>
  </w:num>
  <w:num w:numId="9">
    <w:abstractNumId w:val="39"/>
  </w:num>
  <w:num w:numId="10">
    <w:abstractNumId w:val="35"/>
  </w:num>
  <w:num w:numId="11">
    <w:abstractNumId w:val="34"/>
  </w:num>
  <w:num w:numId="12">
    <w:abstractNumId w:val="36"/>
  </w:num>
  <w:num w:numId="13">
    <w:abstractNumId w:val="28"/>
  </w:num>
  <w:num w:numId="14">
    <w:abstractNumId w:val="19"/>
  </w:num>
  <w:num w:numId="15">
    <w:abstractNumId w:val="18"/>
  </w:num>
  <w:num w:numId="16">
    <w:abstractNumId w:val="29"/>
  </w:num>
  <w:num w:numId="17">
    <w:abstractNumId w:val="31"/>
  </w:num>
  <w:num w:numId="18">
    <w:abstractNumId w:val="47"/>
  </w:num>
  <w:num w:numId="19">
    <w:abstractNumId w:val="33"/>
  </w:num>
  <w:num w:numId="20">
    <w:abstractNumId w:val="15"/>
  </w:num>
  <w:num w:numId="21">
    <w:abstractNumId w:val="9"/>
  </w:num>
  <w:num w:numId="22">
    <w:abstractNumId w:val="8"/>
  </w:num>
  <w:num w:numId="23">
    <w:abstractNumId w:val="44"/>
  </w:num>
  <w:num w:numId="24">
    <w:abstractNumId w:val="24"/>
  </w:num>
  <w:num w:numId="25">
    <w:abstractNumId w:val="30"/>
  </w:num>
  <w:num w:numId="26">
    <w:abstractNumId w:val="41"/>
  </w:num>
  <w:num w:numId="27">
    <w:abstractNumId w:val="25"/>
  </w:num>
  <w:num w:numId="28">
    <w:abstractNumId w:val="42"/>
  </w:num>
  <w:num w:numId="29">
    <w:abstractNumId w:val="11"/>
  </w:num>
  <w:num w:numId="30">
    <w:abstractNumId w:val="46"/>
  </w:num>
  <w:num w:numId="31">
    <w:abstractNumId w:val="17"/>
  </w:num>
  <w:num w:numId="32">
    <w:abstractNumId w:val="3"/>
  </w:num>
  <w:num w:numId="33">
    <w:abstractNumId w:val="27"/>
  </w:num>
  <w:num w:numId="34">
    <w:abstractNumId w:val="20"/>
  </w:num>
  <w:num w:numId="35">
    <w:abstractNumId w:val="21"/>
  </w:num>
  <w:num w:numId="36">
    <w:abstractNumId w:val="5"/>
  </w:num>
  <w:num w:numId="37">
    <w:abstractNumId w:val="4"/>
  </w:num>
  <w:num w:numId="38">
    <w:abstractNumId w:val="23"/>
  </w:num>
  <w:num w:numId="39">
    <w:abstractNumId w:val="26"/>
  </w:num>
  <w:num w:numId="40">
    <w:abstractNumId w:val="43"/>
  </w:num>
  <w:num w:numId="41">
    <w:abstractNumId w:val="7"/>
  </w:num>
  <w:num w:numId="42">
    <w:abstractNumId w:val="6"/>
  </w:num>
  <w:num w:numId="43">
    <w:abstractNumId w:val="12"/>
  </w:num>
  <w:num w:numId="44">
    <w:abstractNumId w:val="16"/>
  </w:num>
  <w:num w:numId="45">
    <w:abstractNumId w:val="37"/>
  </w:num>
  <w:num w:numId="46">
    <w:abstractNumId w:val="2"/>
  </w:num>
  <w:num w:numId="47">
    <w:abstractNumId w:val="0"/>
  </w:num>
  <w:num w:numId="48">
    <w:abstractNumId w:val="1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11BD3"/>
    <w:rsid w:val="00025BD1"/>
    <w:rsid w:val="00030090"/>
    <w:rsid w:val="00051C54"/>
    <w:rsid w:val="00064B3C"/>
    <w:rsid w:val="00082C27"/>
    <w:rsid w:val="000848F6"/>
    <w:rsid w:val="000936ED"/>
    <w:rsid w:val="00094DEB"/>
    <w:rsid w:val="000953F3"/>
    <w:rsid w:val="000A759F"/>
    <w:rsid w:val="000B2F74"/>
    <w:rsid w:val="000E2047"/>
    <w:rsid w:val="000F5469"/>
    <w:rsid w:val="00102761"/>
    <w:rsid w:val="00120647"/>
    <w:rsid w:val="00142641"/>
    <w:rsid w:val="001555A9"/>
    <w:rsid w:val="00161855"/>
    <w:rsid w:val="00177446"/>
    <w:rsid w:val="00193280"/>
    <w:rsid w:val="001A154F"/>
    <w:rsid w:val="001A168A"/>
    <w:rsid w:val="001B42A2"/>
    <w:rsid w:val="001E25F9"/>
    <w:rsid w:val="001E39B9"/>
    <w:rsid w:val="001F177F"/>
    <w:rsid w:val="001F4040"/>
    <w:rsid w:val="001F5BAE"/>
    <w:rsid w:val="00235C12"/>
    <w:rsid w:val="00240732"/>
    <w:rsid w:val="00243EE2"/>
    <w:rsid w:val="00253968"/>
    <w:rsid w:val="002552CB"/>
    <w:rsid w:val="00273BC5"/>
    <w:rsid w:val="0027482A"/>
    <w:rsid w:val="00282ED0"/>
    <w:rsid w:val="00296900"/>
    <w:rsid w:val="002B41A8"/>
    <w:rsid w:val="002C177D"/>
    <w:rsid w:val="002C2C69"/>
    <w:rsid w:val="002C5A23"/>
    <w:rsid w:val="002D380D"/>
    <w:rsid w:val="002D3C7E"/>
    <w:rsid w:val="002F076D"/>
    <w:rsid w:val="00310114"/>
    <w:rsid w:val="00312635"/>
    <w:rsid w:val="00312B21"/>
    <w:rsid w:val="0031370C"/>
    <w:rsid w:val="00317BAA"/>
    <w:rsid w:val="00335D57"/>
    <w:rsid w:val="003363A6"/>
    <w:rsid w:val="003476C2"/>
    <w:rsid w:val="00354AE1"/>
    <w:rsid w:val="00380672"/>
    <w:rsid w:val="00397AF7"/>
    <w:rsid w:val="003B5BD0"/>
    <w:rsid w:val="003D6E2A"/>
    <w:rsid w:val="003F403C"/>
    <w:rsid w:val="003F566A"/>
    <w:rsid w:val="004124BE"/>
    <w:rsid w:val="00415D8D"/>
    <w:rsid w:val="004179E0"/>
    <w:rsid w:val="0042007D"/>
    <w:rsid w:val="00424537"/>
    <w:rsid w:val="00447077"/>
    <w:rsid w:val="004568DC"/>
    <w:rsid w:val="00493596"/>
    <w:rsid w:val="004B1CB8"/>
    <w:rsid w:val="004B58E8"/>
    <w:rsid w:val="004C47F5"/>
    <w:rsid w:val="004D7534"/>
    <w:rsid w:val="004D7D80"/>
    <w:rsid w:val="004E3829"/>
    <w:rsid w:val="004F6B9F"/>
    <w:rsid w:val="0052183A"/>
    <w:rsid w:val="0053123C"/>
    <w:rsid w:val="00556BC2"/>
    <w:rsid w:val="005575EB"/>
    <w:rsid w:val="0056002E"/>
    <w:rsid w:val="00563CB0"/>
    <w:rsid w:val="0058255B"/>
    <w:rsid w:val="005D623D"/>
    <w:rsid w:val="005E05C9"/>
    <w:rsid w:val="00603496"/>
    <w:rsid w:val="006145C7"/>
    <w:rsid w:val="00621807"/>
    <w:rsid w:val="006945CE"/>
    <w:rsid w:val="006A15D9"/>
    <w:rsid w:val="006B4EAA"/>
    <w:rsid w:val="006C3FBF"/>
    <w:rsid w:val="006D6485"/>
    <w:rsid w:val="006E03FB"/>
    <w:rsid w:val="006E3187"/>
    <w:rsid w:val="007042DD"/>
    <w:rsid w:val="007329BA"/>
    <w:rsid w:val="00733432"/>
    <w:rsid w:val="00740C72"/>
    <w:rsid w:val="00747326"/>
    <w:rsid w:val="00764B97"/>
    <w:rsid w:val="00767198"/>
    <w:rsid w:val="007B517B"/>
    <w:rsid w:val="007C348F"/>
    <w:rsid w:val="007E43B7"/>
    <w:rsid w:val="00814F91"/>
    <w:rsid w:val="00837F3C"/>
    <w:rsid w:val="008C26CE"/>
    <w:rsid w:val="008D3063"/>
    <w:rsid w:val="008E1210"/>
    <w:rsid w:val="008E24A2"/>
    <w:rsid w:val="00937238"/>
    <w:rsid w:val="00946285"/>
    <w:rsid w:val="0097644F"/>
    <w:rsid w:val="00981779"/>
    <w:rsid w:val="009824F0"/>
    <w:rsid w:val="009B1F18"/>
    <w:rsid w:val="009B7FFA"/>
    <w:rsid w:val="009C1B2F"/>
    <w:rsid w:val="009C65F2"/>
    <w:rsid w:val="009C6DCA"/>
    <w:rsid w:val="009C74CA"/>
    <w:rsid w:val="009D28CB"/>
    <w:rsid w:val="009E1BD8"/>
    <w:rsid w:val="009E6FD0"/>
    <w:rsid w:val="00A32625"/>
    <w:rsid w:val="00A51D50"/>
    <w:rsid w:val="00A625F5"/>
    <w:rsid w:val="00A748C4"/>
    <w:rsid w:val="00AA315A"/>
    <w:rsid w:val="00AF1682"/>
    <w:rsid w:val="00B00BE0"/>
    <w:rsid w:val="00B05A36"/>
    <w:rsid w:val="00B07E6F"/>
    <w:rsid w:val="00B11A47"/>
    <w:rsid w:val="00B4267E"/>
    <w:rsid w:val="00B71619"/>
    <w:rsid w:val="00B7169B"/>
    <w:rsid w:val="00BA1100"/>
    <w:rsid w:val="00BB0C2A"/>
    <w:rsid w:val="00BB2803"/>
    <w:rsid w:val="00BC2F4B"/>
    <w:rsid w:val="00BC699D"/>
    <w:rsid w:val="00BF227D"/>
    <w:rsid w:val="00C22C88"/>
    <w:rsid w:val="00C35751"/>
    <w:rsid w:val="00C53590"/>
    <w:rsid w:val="00CA6668"/>
    <w:rsid w:val="00CC76E4"/>
    <w:rsid w:val="00CD4719"/>
    <w:rsid w:val="00CE23A2"/>
    <w:rsid w:val="00CE5EBB"/>
    <w:rsid w:val="00D11CA8"/>
    <w:rsid w:val="00D12B4F"/>
    <w:rsid w:val="00D31E09"/>
    <w:rsid w:val="00D40296"/>
    <w:rsid w:val="00D44D0D"/>
    <w:rsid w:val="00D45B10"/>
    <w:rsid w:val="00D67391"/>
    <w:rsid w:val="00D76455"/>
    <w:rsid w:val="00D77065"/>
    <w:rsid w:val="00D97C0D"/>
    <w:rsid w:val="00DC13A2"/>
    <w:rsid w:val="00DD7215"/>
    <w:rsid w:val="00DE4CA4"/>
    <w:rsid w:val="00DF4A61"/>
    <w:rsid w:val="00E22320"/>
    <w:rsid w:val="00E44BB1"/>
    <w:rsid w:val="00E52473"/>
    <w:rsid w:val="00E70293"/>
    <w:rsid w:val="00EB1121"/>
    <w:rsid w:val="00EB1F19"/>
    <w:rsid w:val="00EB2926"/>
    <w:rsid w:val="00ED2042"/>
    <w:rsid w:val="00EE631E"/>
    <w:rsid w:val="00EF18B7"/>
    <w:rsid w:val="00F00D97"/>
    <w:rsid w:val="00F01336"/>
    <w:rsid w:val="00F11BAA"/>
    <w:rsid w:val="00F16044"/>
    <w:rsid w:val="00F20966"/>
    <w:rsid w:val="00F44576"/>
    <w:rsid w:val="00F50594"/>
    <w:rsid w:val="00F66953"/>
    <w:rsid w:val="00FA0C2E"/>
    <w:rsid w:val="00FA0D23"/>
    <w:rsid w:val="00FA3844"/>
    <w:rsid w:val="00FC099E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table" w:customStyle="1" w:styleId="5">
    <w:name w:val="Сетка таблицы5"/>
    <w:basedOn w:val="a1"/>
    <w:next w:val="a4"/>
    <w:uiPriority w:val="39"/>
    <w:rsid w:val="001B42A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39"/>
    <w:rsid w:val="00E2232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4B58E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8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25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78E89-AF25-4DC7-BE04-B15A7953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6161</Words>
  <Characters>35124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14</cp:revision>
  <dcterms:created xsi:type="dcterms:W3CDTF">2024-01-29T19:34:00Z</dcterms:created>
  <dcterms:modified xsi:type="dcterms:W3CDTF">2024-02-13T14:22:00Z</dcterms:modified>
</cp:coreProperties>
</file>